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80E8" w14:textId="77777777" w:rsidR="00C02616" w:rsidRDefault="00C02616" w:rsidP="00C02616">
      <w:pPr>
        <w:spacing w:after="0" w:line="240" w:lineRule="auto"/>
        <w:jc w:val="right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</w:p>
    <w:p w14:paraId="149A707E" w14:textId="77777777" w:rsidR="00C02616" w:rsidRPr="00C02616" w:rsidRDefault="00C02616" w:rsidP="00C02616">
      <w:pPr>
        <w:spacing w:after="0" w:line="240" w:lineRule="auto"/>
        <w:jc w:val="right"/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 xml:space="preserve">Anexa nr. 1 la Instrucțiunea DGPECU nr. 7/2025 </w:t>
      </w:r>
    </w:p>
    <w:p w14:paraId="03DA609A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</w:p>
    <w:p w14:paraId="6BB8AAB7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</w:p>
    <w:p w14:paraId="267A2638" w14:textId="77777777" w:rsidR="00C02616" w:rsidRPr="00C02616" w:rsidRDefault="00C02616" w:rsidP="00C02616">
      <w:pPr>
        <w:spacing w:after="0" w:line="240" w:lineRule="auto"/>
        <w:jc w:val="center"/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>DECLARAŢIE DE ELIGIBILITATE</w:t>
      </w:r>
    </w:p>
    <w:p w14:paraId="3718F003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</w:pPr>
    </w:p>
    <w:p w14:paraId="52BC695F" w14:textId="7CCE1189" w:rsidR="00C02616" w:rsidRPr="00C02616" w:rsidRDefault="00C02616" w:rsidP="00C02616">
      <w:p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Subsemnatul </w:t>
      </w:r>
      <w:r w:rsidRPr="00C02616">
        <w:rPr>
          <w:rFonts w:asciiTheme="majorHAnsi" w:eastAsia="Arial Unicode MS" w:hAnsiTheme="majorHAnsi" w:cstheme="majorHAnsi"/>
          <w:b/>
          <w:bCs/>
          <w:i/>
          <w:sz w:val="24"/>
          <w:szCs w:val="24"/>
          <w:lang w:val="ro-RO" w:eastAsia="ro-RO"/>
        </w:rPr>
        <w:t>&lt;prenume, nume&gt;</w:t>
      </w:r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 xml:space="preserve">, 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posesor al CI seria ____ nr. ________, eliberată de ___________,</w:t>
      </w:r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 xml:space="preserve">  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 în calitate de câștigător al planului de afaceri</w:t>
      </w:r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 xml:space="preserve"> &lt;denumire plan de afaceri&gt; 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în cadrul proiectului </w:t>
      </w:r>
      <w:r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>„Manager social pentru mediul rural”</w:t>
      </w:r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 xml:space="preserve">, ID </w:t>
      </w:r>
      <w:r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>311633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, cunoscând că falsul în declarații este pedepsit de Codul Penal, cu prilejul depunerii documentelor pentru verificare în vederea semnării contractului de subvenție în baza Ordinului MIPE nr. 570</w:t>
      </w:r>
      <w:r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0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/2023 privind aprobarea SCHEMEI DE AJUTOR DE MINIMIS „Sprijin pentru înființarea de întreprinderi sociale în mediul </w:t>
      </w:r>
      <w:r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rural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”, </w:t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>declar pe propria răspundere următoarele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:</w:t>
      </w:r>
    </w:p>
    <w:p w14:paraId="212349E4" w14:textId="77777777" w:rsidR="00C02616" w:rsidRPr="00C02616" w:rsidRDefault="00C02616" w:rsidP="00C02616">
      <w:pPr>
        <w:numPr>
          <w:ilvl w:val="0"/>
          <w:numId w:val="106"/>
        </w:numPr>
        <w:spacing w:after="0" w:line="240" w:lineRule="auto"/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</w:pP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Întreprinderea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socială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care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este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/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va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fi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constituită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conform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Legii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nr. 219/2015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privind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economia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socială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cu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luarea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considerare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art. 3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alin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. (10) din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schemă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îndeplinește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/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va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îndeplini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următoarele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condiții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:</w:t>
      </w:r>
    </w:p>
    <w:p w14:paraId="61D66447" w14:textId="77777777" w:rsidR="00C02616" w:rsidRPr="00C02616" w:rsidRDefault="00C02616" w:rsidP="00C02616">
      <w:pPr>
        <w:numPr>
          <w:ilvl w:val="0"/>
          <w:numId w:val="107"/>
        </w:num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este/va fi legal constituită în România și își desfășoară activitatea în România;</w:t>
      </w:r>
    </w:p>
    <w:p w14:paraId="78D1D753" w14:textId="77777777" w:rsidR="00C02616" w:rsidRPr="00C02616" w:rsidRDefault="00C02616" w:rsidP="00C02616">
      <w:pPr>
        <w:numPr>
          <w:ilvl w:val="0"/>
          <w:numId w:val="107"/>
        </w:num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este/va fi direct responsabilă de pregătirea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şi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 implementarea planului de afaceri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şi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 nu acționează ca intermediar pentru planul de afaceri propus pentru finanțare;</w:t>
      </w:r>
    </w:p>
    <w:p w14:paraId="253E7BB2" w14:textId="0883B38D" w:rsidR="00C02616" w:rsidRPr="00C02616" w:rsidRDefault="00C02616" w:rsidP="00C02616">
      <w:pPr>
        <w:numPr>
          <w:ilvl w:val="0"/>
          <w:numId w:val="107"/>
        </w:num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</w:pP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va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respecta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plafonul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minimis, conform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prevederilor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cap. VIII </w:t>
      </w:r>
      <w:proofErr w:type="spellStart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>Calcularea</w:t>
      </w:r>
      <w:proofErr w:type="spellEnd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>plafonului</w:t>
      </w:r>
      <w:proofErr w:type="spellEnd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 xml:space="preserve"> de minimis </w:t>
      </w:r>
      <w:proofErr w:type="spellStart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>și</w:t>
      </w:r>
      <w:proofErr w:type="spellEnd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>întreprinderea</w:t>
      </w:r>
      <w:proofErr w:type="spellEnd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eastAsia="ro-RO"/>
        </w:rPr>
        <w:t>unică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art. 8, din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cadrul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Schemei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ajutor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minimis „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Sprijin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pentru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înființarea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întreprinderi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sociale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mediul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rural”,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aprobată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prin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Ordinul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MIPE nr. 5700/2023.</w:t>
      </w:r>
    </w:p>
    <w:p w14:paraId="691C2EE8" w14:textId="77777777" w:rsidR="00C02616" w:rsidRPr="00C02616" w:rsidRDefault="00C02616" w:rsidP="00C02616">
      <w:pPr>
        <w:numPr>
          <w:ilvl w:val="0"/>
          <w:numId w:val="106"/>
        </w:num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Eu,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calitate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reprezentant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legal al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întreprinderii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nu am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fost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supus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unei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condamnări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tip res judicata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ultimii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3 ani de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către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nicio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instanță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judecată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din motive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profesionale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sau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etic-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profesionale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.</w:t>
      </w:r>
    </w:p>
    <w:p w14:paraId="794072EA" w14:textId="77777777" w:rsidR="00C02616" w:rsidRPr="00C02616" w:rsidRDefault="00C02616" w:rsidP="00C02616">
      <w:pPr>
        <w:numPr>
          <w:ilvl w:val="0"/>
          <w:numId w:val="106"/>
        </w:num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Eu,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calitate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reprezentant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legal al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întreprinderii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nu am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fost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condamnat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de tip res judicata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pentru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fraudă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corupție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implicare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organizații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criminale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sau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alte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activități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ilegale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,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în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detrimentul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intereselor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financiare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ale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Comunității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 xml:space="preserve">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Europene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eastAsia="ro-RO"/>
        </w:rPr>
        <w:t>.</w:t>
      </w:r>
    </w:p>
    <w:p w14:paraId="388565C8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Cs/>
          <w:sz w:val="16"/>
          <w:szCs w:val="16"/>
          <w:lang w:val="ro-RO" w:eastAsia="ro-RO"/>
        </w:rPr>
      </w:pPr>
    </w:p>
    <w:p w14:paraId="709E7D59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Declar că sunt pe deplin autorizat să semnez această declarație</w:t>
      </w:r>
      <w:r w:rsidRPr="00C02616">
        <w:rPr>
          <w:rFonts w:asciiTheme="majorHAnsi" w:eastAsia="Arial Unicode MS" w:hAnsiTheme="majorHAnsi" w:cstheme="majorHAnsi"/>
          <w:bCs/>
          <w:i/>
          <w:sz w:val="24"/>
          <w:szCs w:val="24"/>
          <w:lang w:val="ro-RO" w:eastAsia="ro-RO"/>
        </w:rPr>
        <w:t>.</w:t>
      </w:r>
    </w:p>
    <w:p w14:paraId="0B3BBB6B" w14:textId="77777777" w:rsidR="00C02616" w:rsidRPr="00C02616" w:rsidRDefault="00C02616" w:rsidP="00C02616">
      <w:p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Declar, de asemenea, că informațiile din această declarație sunt adevărate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şi</w:t>
      </w:r>
      <w:proofErr w:type="spellEnd"/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 corecte.</w:t>
      </w:r>
    </w:p>
    <w:p w14:paraId="273C5475" w14:textId="75669D74" w:rsidR="00C02616" w:rsidRPr="00C02616" w:rsidRDefault="00C02616" w:rsidP="00C02616">
      <w:pPr>
        <w:spacing w:after="0" w:line="240" w:lineRule="auto"/>
        <w:jc w:val="both"/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În cazul în care, până la data semnării contractului de subvenție sau pe perioada de implementare a planului de afaceri, intervin modificări care contravin prezentei declarații, mă oblig să informez administratorul schemei de </w:t>
      </w:r>
      <w:proofErr w:type="spellStart"/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minimis</w:t>
      </w:r>
      <w:proofErr w:type="spellEnd"/>
      <w:r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: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 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CENTRUL DE EXCELENȚĂ PENTRU RESURSE COMUNITARE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 SRL</w:t>
      </w:r>
      <w:r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/ 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BODO GREEN CAPITAL SRL</w:t>
      </w:r>
      <w:r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, 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contract de finanțare SMIS </w:t>
      </w:r>
      <w:r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>311633,</w:t>
      </w:r>
      <w:r w:rsidRPr="00C02616">
        <w:rPr>
          <w:rFonts w:asciiTheme="majorHAnsi" w:eastAsia="Arial Unicode MS" w:hAnsiTheme="majorHAnsi" w:cstheme="majorHAnsi"/>
          <w:bCs/>
          <w:sz w:val="24"/>
          <w:szCs w:val="24"/>
          <w:lang w:val="ro-RO" w:eastAsia="ro-RO"/>
        </w:rPr>
        <w:t xml:space="preserve"> în maximum 3 zile lucrătoare de la momentul la care am luat cunoștință de modificarea survenită.</w:t>
      </w:r>
    </w:p>
    <w:p w14:paraId="5080C620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 xml:space="preserve">Prenume </w:t>
      </w:r>
      <w:proofErr w:type="spellStart"/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>şi</w:t>
      </w:r>
      <w:proofErr w:type="spellEnd"/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 xml:space="preserve"> Nume:</w:t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  <w:t>___________________</w:t>
      </w:r>
    </w:p>
    <w:p w14:paraId="773D873F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</w:pPr>
      <w:proofErr w:type="spellStart"/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>Funcţie</w:t>
      </w:r>
      <w:proofErr w:type="spellEnd"/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>:</w:t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  <w:t>___________________</w:t>
      </w:r>
    </w:p>
    <w:p w14:paraId="0E7A82FC" w14:textId="77777777" w:rsidR="00C02616" w:rsidRPr="00C02616" w:rsidRDefault="00C02616" w:rsidP="00C02616">
      <w:pPr>
        <w:spacing w:after="0" w:line="240" w:lineRule="auto"/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>Data:</w:t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  <w:t xml:space="preserve">___________________ </w:t>
      </w:r>
    </w:p>
    <w:p w14:paraId="5EC80E05" w14:textId="52BE17A6" w:rsidR="00C02616" w:rsidRPr="00C02616" w:rsidRDefault="00C02616" w:rsidP="00C46B1D">
      <w:pPr>
        <w:spacing w:after="0" w:line="240" w:lineRule="auto"/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</w:pP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>Semnătura:</w:t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</w:r>
      <w:r w:rsidRPr="00C02616">
        <w:rPr>
          <w:rFonts w:asciiTheme="majorHAnsi" w:eastAsia="Arial Unicode MS" w:hAnsiTheme="majorHAnsi" w:cstheme="majorHAnsi"/>
          <w:b/>
          <w:bCs/>
          <w:sz w:val="24"/>
          <w:szCs w:val="24"/>
          <w:lang w:val="ro-RO" w:eastAsia="ro-RO"/>
        </w:rPr>
        <w:tab/>
        <w:t>___________________</w:t>
      </w:r>
    </w:p>
    <w:p w14:paraId="7CD851F0" w14:textId="5A2962BC" w:rsidR="002A2F24" w:rsidRPr="002E4A2E" w:rsidRDefault="002A2F24" w:rsidP="002A2F24">
      <w:pPr>
        <w:rPr>
          <w:rFonts w:asciiTheme="majorHAnsi" w:hAnsiTheme="majorHAnsi" w:cstheme="majorHAnsi"/>
        </w:rPr>
      </w:pPr>
    </w:p>
    <w:sectPr w:rsidR="002A2F24" w:rsidRPr="002E4A2E" w:rsidSect="007E6AA2">
      <w:headerReference w:type="default" r:id="rId8"/>
      <w:footerReference w:type="default" r:id="rId9"/>
      <w:pgSz w:w="11906" w:h="16838" w:code="9"/>
      <w:pgMar w:top="1985" w:right="1440" w:bottom="1807" w:left="144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21AF" w14:textId="77777777" w:rsidR="004B4424" w:rsidRDefault="004B4424" w:rsidP="00C43195">
      <w:pPr>
        <w:spacing w:after="0" w:line="240" w:lineRule="auto"/>
      </w:pPr>
      <w:r>
        <w:separator/>
      </w:r>
    </w:p>
  </w:endnote>
  <w:endnote w:type="continuationSeparator" w:id="0">
    <w:p w14:paraId="35F981F1" w14:textId="77777777" w:rsidR="004B4424" w:rsidRDefault="004B4424" w:rsidP="00C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C3DA" w14:textId="1D842545" w:rsidR="00D33311" w:rsidRDefault="008565FB" w:rsidP="00CA24C1">
    <w:pPr>
      <w:pStyle w:val="Footer"/>
      <w:tabs>
        <w:tab w:val="clear" w:pos="4680"/>
        <w:tab w:val="clear" w:pos="9360"/>
        <w:tab w:val="right" w:pos="4542"/>
      </w:tabs>
    </w:pPr>
    <w:r>
      <w:rPr>
        <w:noProof/>
      </w:rPr>
      <w:drawing>
        <wp:anchor distT="0" distB="0" distL="114300" distR="114300" simplePos="0" relativeHeight="251669504" behindDoc="1" locked="0" layoutInCell="1" allowOverlap="1" wp14:anchorId="370A4E54" wp14:editId="3AA595D3">
          <wp:simplePos x="0" y="0"/>
          <wp:positionH relativeFrom="column">
            <wp:posOffset>1954530</wp:posOffset>
          </wp:positionH>
          <wp:positionV relativeFrom="paragraph">
            <wp:posOffset>-123825</wp:posOffset>
          </wp:positionV>
          <wp:extent cx="1065938" cy="572400"/>
          <wp:effectExtent l="0" t="0" r="1270" b="0"/>
          <wp:wrapNone/>
          <wp:docPr id="44510106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938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A1C8523" wp14:editId="14D7ECD6">
              <wp:simplePos x="0" y="0"/>
              <wp:positionH relativeFrom="column">
                <wp:posOffset>3246120</wp:posOffset>
              </wp:positionH>
              <wp:positionV relativeFrom="paragraph">
                <wp:posOffset>-60325</wp:posOffset>
              </wp:positionV>
              <wp:extent cx="2500604" cy="4457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0604" cy="445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CBC31" w14:textId="3BE19A2F" w:rsidR="008565FB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bookmarkStart w:id="0" w:name="_Hlk171433018"/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Manager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S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ocial pentru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M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ediul 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R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ural</w:t>
                          </w: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br/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C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od MySMIS2021</w:t>
                          </w:r>
                          <w: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: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 311633</w:t>
                          </w:r>
                        </w:p>
                        <w:p w14:paraId="456C6523" w14:textId="77777777" w:rsidR="008565FB" w:rsidRPr="00D33311" w:rsidRDefault="008565FB" w:rsidP="008565FB">
                          <w:pPr>
                            <w:spacing w:after="0" w:line="240" w:lineRule="auto"/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  <w:r w:rsidRPr="00D33311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 xml:space="preserve">Proiect cofinanțat din Fondul Social European prin </w:t>
                          </w:r>
                          <w:r w:rsidRPr="00E86B06"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  <w:t>Programul Incluziune și Demnitate Socială 2021 – 2027 (PIDS)</w:t>
                          </w:r>
                        </w:p>
                        <w:bookmarkEnd w:id="0"/>
                        <w:p w14:paraId="580AFA95" w14:textId="17FE26A1" w:rsidR="00D33311" w:rsidRPr="00D33311" w:rsidRDefault="00D33311" w:rsidP="00A160C7">
                          <w:pPr>
                            <w:rPr>
                              <w:rFonts w:cs="Calibri"/>
                              <w:sz w:val="13"/>
                              <w:szCs w:val="13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C85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5.6pt;margin-top:-4.75pt;width:196.9pt;height:35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" stroked="f">
              <v:textbox inset="0,0,0,0">
                <w:txbxContent>
                  <w:p w14:paraId="0C1CBC31" w14:textId="3BE19A2F" w:rsidR="008565FB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bookmarkStart w:id="1" w:name="_Hlk171433018"/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Manager </w:t>
                    </w:r>
                    <w:r>
                      <w:rPr>
                        <w:rFonts w:cs="Calibri"/>
                        <w:sz w:val="13"/>
                        <w:szCs w:val="13"/>
                        <w:lang w:val="ro-RO"/>
                      </w:rPr>
                      <w:t>S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ocial pentru </w:t>
                    </w:r>
                    <w:r>
                      <w:rPr>
                        <w:rFonts w:cs="Calibri"/>
                        <w:sz w:val="13"/>
                        <w:szCs w:val="13"/>
                        <w:lang w:val="ro-RO"/>
                      </w:rPr>
                      <w:t>M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ediul </w:t>
                    </w:r>
                    <w:r>
                      <w:rPr>
                        <w:rFonts w:cs="Calibri"/>
                        <w:sz w:val="13"/>
                        <w:szCs w:val="13"/>
                        <w:lang w:val="ro-RO"/>
                      </w:rPr>
                      <w:t>R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ural</w:t>
                    </w: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br/>
                    </w:r>
                    <w:r>
                      <w:rPr>
                        <w:rFonts w:cs="Calibri"/>
                        <w:sz w:val="13"/>
                        <w:szCs w:val="13"/>
                        <w:lang w:val="ro-RO"/>
                      </w:rPr>
                      <w:t>C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od MySMIS2021</w:t>
                    </w:r>
                    <w:r>
                      <w:rPr>
                        <w:rFonts w:cs="Calibri"/>
                        <w:sz w:val="13"/>
                        <w:szCs w:val="13"/>
                        <w:lang w:val="ro-RO"/>
                      </w:rPr>
                      <w:t>: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 311633</w:t>
                    </w:r>
                  </w:p>
                  <w:p w14:paraId="456C6523" w14:textId="77777777" w:rsidR="008565FB" w:rsidRPr="00D33311" w:rsidRDefault="008565FB" w:rsidP="008565FB">
                    <w:pPr>
                      <w:spacing w:after="0" w:line="240" w:lineRule="auto"/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  <w:r w:rsidRPr="00D33311">
                      <w:rPr>
                        <w:rFonts w:cs="Calibri"/>
                        <w:sz w:val="13"/>
                        <w:szCs w:val="13"/>
                        <w:lang w:val="ro-RO"/>
                      </w:rPr>
                      <w:t xml:space="preserve">Proiect cofinanțat din Fondul Social European prin </w:t>
                    </w:r>
                    <w:r w:rsidRPr="00E86B06">
                      <w:rPr>
                        <w:rFonts w:cs="Calibri"/>
                        <w:sz w:val="13"/>
                        <w:szCs w:val="13"/>
                        <w:lang w:val="ro-RO"/>
                      </w:rPr>
                      <w:t>Programul Incluziune și Demnitate Socială 2021 – 2027 (PIDS)</w:t>
                    </w:r>
                  </w:p>
                  <w:bookmarkEnd w:id="1"/>
                  <w:p w14:paraId="580AFA95" w14:textId="17FE26A1" w:rsidR="00D33311" w:rsidRPr="00D33311" w:rsidRDefault="00D33311" w:rsidP="00A160C7">
                    <w:pPr>
                      <w:rPr>
                        <w:rFonts w:cs="Calibri"/>
                        <w:sz w:val="13"/>
                        <w:szCs w:val="13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642F064" wp14:editId="7D718F73">
          <wp:simplePos x="0" y="0"/>
          <wp:positionH relativeFrom="column">
            <wp:posOffset>998220</wp:posOffset>
          </wp:positionH>
          <wp:positionV relativeFrom="paragraph">
            <wp:posOffset>-123825</wp:posOffset>
          </wp:positionV>
          <wp:extent cx="614692" cy="572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92" cy="5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344C8A0A" wp14:editId="089919C7">
          <wp:simplePos x="0" y="0"/>
          <wp:positionH relativeFrom="column">
            <wp:posOffset>0</wp:posOffset>
          </wp:positionH>
          <wp:positionV relativeFrom="paragraph">
            <wp:posOffset>-123190</wp:posOffset>
          </wp:positionV>
          <wp:extent cx="658276" cy="573400"/>
          <wp:effectExtent l="0" t="0" r="8890" b="0"/>
          <wp:wrapNone/>
          <wp:docPr id="16250526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276" cy="57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311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A2690C" wp14:editId="2382CDCC">
              <wp:simplePos x="0" y="0"/>
              <wp:positionH relativeFrom="column">
                <wp:posOffset>0</wp:posOffset>
              </wp:positionH>
              <wp:positionV relativeFrom="paragraph">
                <wp:posOffset>-215222</wp:posOffset>
              </wp:positionV>
              <wp:extent cx="57467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67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7D01E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6.95pt" to="452.5pt,-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" strokecolor="gray [1629]" strokeweight=".5pt">
              <v:stroke joinstyle="miter"/>
            </v:line>
          </w:pict>
        </mc:Fallback>
      </mc:AlternateContent>
    </w:r>
    <w:r w:rsidR="00D33311" w:rsidRPr="00B05504">
      <w:rPr>
        <w:noProof/>
      </w:rPr>
      <w:t xml:space="preserve"> </w:t>
    </w:r>
    <w:r w:rsidR="00D3331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6BE6" w14:textId="77777777" w:rsidR="004B4424" w:rsidRDefault="004B4424" w:rsidP="00C43195">
      <w:pPr>
        <w:spacing w:after="0" w:line="240" w:lineRule="auto"/>
      </w:pPr>
      <w:r>
        <w:separator/>
      </w:r>
    </w:p>
  </w:footnote>
  <w:footnote w:type="continuationSeparator" w:id="0">
    <w:p w14:paraId="7E774EB5" w14:textId="77777777" w:rsidR="004B4424" w:rsidRDefault="004B4424" w:rsidP="00C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BB4E" w14:textId="7B42BFE8" w:rsidR="00D33311" w:rsidRDefault="00126E4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215" behindDoc="0" locked="0" layoutInCell="1" allowOverlap="1" wp14:anchorId="7C0EA153" wp14:editId="03FB893F">
          <wp:simplePos x="0" y="0"/>
          <wp:positionH relativeFrom="margin">
            <wp:posOffset>4648498</wp:posOffset>
          </wp:positionH>
          <wp:positionV relativeFrom="paragraph">
            <wp:posOffset>-259715</wp:posOffset>
          </wp:positionV>
          <wp:extent cx="1469390" cy="10795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68112C9" wp14:editId="4AC917E6">
          <wp:simplePos x="0" y="0"/>
          <wp:positionH relativeFrom="column">
            <wp:posOffset>-29210</wp:posOffset>
          </wp:positionH>
          <wp:positionV relativeFrom="paragraph">
            <wp:posOffset>-76200</wp:posOffset>
          </wp:positionV>
          <wp:extent cx="3429000" cy="719455"/>
          <wp:effectExtent l="0" t="0" r="0" b="4445"/>
          <wp:wrapNone/>
          <wp:docPr id="50536742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1774E6E"/>
    <w:multiLevelType w:val="hybridMultilevel"/>
    <w:tmpl w:val="4D86838A"/>
    <w:lvl w:ilvl="0" w:tplc="0418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3EA2"/>
    <w:multiLevelType w:val="hybridMultilevel"/>
    <w:tmpl w:val="3A228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605A"/>
    <w:multiLevelType w:val="hybridMultilevel"/>
    <w:tmpl w:val="69F8E6E0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3E6"/>
    <w:multiLevelType w:val="hybridMultilevel"/>
    <w:tmpl w:val="2EFA8C70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E72E10"/>
    <w:multiLevelType w:val="hybridMultilevel"/>
    <w:tmpl w:val="9140DC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C70E3"/>
    <w:multiLevelType w:val="hybridMultilevel"/>
    <w:tmpl w:val="1F1A96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469E2"/>
    <w:multiLevelType w:val="hybridMultilevel"/>
    <w:tmpl w:val="8878CD9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7491F"/>
    <w:multiLevelType w:val="hybridMultilevel"/>
    <w:tmpl w:val="FB9C19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466FC"/>
    <w:multiLevelType w:val="hybridMultilevel"/>
    <w:tmpl w:val="39AABAF0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0E37A1F"/>
    <w:multiLevelType w:val="hybridMultilevel"/>
    <w:tmpl w:val="EB027248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54E01"/>
    <w:multiLevelType w:val="hybridMultilevel"/>
    <w:tmpl w:val="9182C9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90B5E"/>
    <w:multiLevelType w:val="hybridMultilevel"/>
    <w:tmpl w:val="8122609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394B2A"/>
    <w:multiLevelType w:val="hybridMultilevel"/>
    <w:tmpl w:val="A98004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51D51"/>
    <w:multiLevelType w:val="hybridMultilevel"/>
    <w:tmpl w:val="DEB2FED4"/>
    <w:lvl w:ilvl="0" w:tplc="D708F0E8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B57AC7"/>
    <w:multiLevelType w:val="hybridMultilevel"/>
    <w:tmpl w:val="59B04CA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5E4730"/>
    <w:multiLevelType w:val="hybridMultilevel"/>
    <w:tmpl w:val="8E78273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FE695E"/>
    <w:multiLevelType w:val="hybridMultilevel"/>
    <w:tmpl w:val="9810230A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6B3087"/>
    <w:multiLevelType w:val="hybridMultilevel"/>
    <w:tmpl w:val="DD081D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BB2F6D"/>
    <w:multiLevelType w:val="hybridMultilevel"/>
    <w:tmpl w:val="6DACBE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0" w15:restartNumberingAfterBreak="0">
    <w:nsid w:val="1F390D3B"/>
    <w:multiLevelType w:val="hybridMultilevel"/>
    <w:tmpl w:val="1F26446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F594533"/>
    <w:multiLevelType w:val="hybridMultilevel"/>
    <w:tmpl w:val="0D7CD218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F72A6"/>
    <w:multiLevelType w:val="hybridMultilevel"/>
    <w:tmpl w:val="102226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B87B7E"/>
    <w:multiLevelType w:val="hybridMultilevel"/>
    <w:tmpl w:val="AB045D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E477C9"/>
    <w:multiLevelType w:val="hybridMultilevel"/>
    <w:tmpl w:val="5CFE04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A7382A"/>
    <w:multiLevelType w:val="hybridMultilevel"/>
    <w:tmpl w:val="AC9EDE0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EF50B6"/>
    <w:multiLevelType w:val="hybridMultilevel"/>
    <w:tmpl w:val="4E94E7CC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B45784"/>
    <w:multiLevelType w:val="hybridMultilevel"/>
    <w:tmpl w:val="7BB44C48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8AF0917"/>
    <w:multiLevelType w:val="hybridMultilevel"/>
    <w:tmpl w:val="ED9AF0A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927BEB"/>
    <w:multiLevelType w:val="hybridMultilevel"/>
    <w:tmpl w:val="685892A6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EB7606E"/>
    <w:multiLevelType w:val="hybridMultilevel"/>
    <w:tmpl w:val="8C80B28C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DF4F26"/>
    <w:multiLevelType w:val="hybridMultilevel"/>
    <w:tmpl w:val="3DC4D1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593F90"/>
    <w:multiLevelType w:val="hybridMultilevel"/>
    <w:tmpl w:val="5F06E300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BA4346"/>
    <w:multiLevelType w:val="hybridMultilevel"/>
    <w:tmpl w:val="0948772A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DA0889"/>
    <w:multiLevelType w:val="hybridMultilevel"/>
    <w:tmpl w:val="336E657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767066"/>
    <w:multiLevelType w:val="hybridMultilevel"/>
    <w:tmpl w:val="96AE10B2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897DA1"/>
    <w:multiLevelType w:val="hybridMultilevel"/>
    <w:tmpl w:val="B218D4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E364EC"/>
    <w:multiLevelType w:val="hybridMultilevel"/>
    <w:tmpl w:val="F592A45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823B68"/>
    <w:multiLevelType w:val="hybridMultilevel"/>
    <w:tmpl w:val="72966F9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8443BB8"/>
    <w:multiLevelType w:val="hybridMultilevel"/>
    <w:tmpl w:val="8E6EB9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4421E4"/>
    <w:multiLevelType w:val="hybridMultilevel"/>
    <w:tmpl w:val="C7EE6F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9885F2B"/>
    <w:multiLevelType w:val="hybridMultilevel"/>
    <w:tmpl w:val="6E36A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DA495F"/>
    <w:multiLevelType w:val="hybridMultilevel"/>
    <w:tmpl w:val="EC1A5B8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FE1DCE"/>
    <w:multiLevelType w:val="hybridMultilevel"/>
    <w:tmpl w:val="5330EBDA"/>
    <w:lvl w:ilvl="0" w:tplc="4A1C66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D077686"/>
    <w:multiLevelType w:val="hybridMultilevel"/>
    <w:tmpl w:val="93B868F2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0302FC5"/>
    <w:multiLevelType w:val="hybridMultilevel"/>
    <w:tmpl w:val="B56EB92E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11A41E6"/>
    <w:multiLevelType w:val="hybridMultilevel"/>
    <w:tmpl w:val="A94423C4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F936F2"/>
    <w:multiLevelType w:val="hybridMultilevel"/>
    <w:tmpl w:val="10FE67E6"/>
    <w:lvl w:ilvl="0" w:tplc="5FBADC0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112BE6"/>
    <w:multiLevelType w:val="hybridMultilevel"/>
    <w:tmpl w:val="824AF654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6D7F87"/>
    <w:multiLevelType w:val="hybridMultilevel"/>
    <w:tmpl w:val="6916D336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413A3A"/>
    <w:multiLevelType w:val="hybridMultilevel"/>
    <w:tmpl w:val="06B6CB12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C53DC2"/>
    <w:multiLevelType w:val="hybridMultilevel"/>
    <w:tmpl w:val="1AF22B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D0316D"/>
    <w:multiLevelType w:val="hybridMultilevel"/>
    <w:tmpl w:val="BAACDF9E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90211BB"/>
    <w:multiLevelType w:val="hybridMultilevel"/>
    <w:tmpl w:val="CC3A7A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A2E1C4F"/>
    <w:multiLevelType w:val="hybridMultilevel"/>
    <w:tmpl w:val="98DCBFC4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850DC2"/>
    <w:multiLevelType w:val="hybridMultilevel"/>
    <w:tmpl w:val="DA3250D8"/>
    <w:lvl w:ilvl="0" w:tplc="C3CAC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053496"/>
    <w:multiLevelType w:val="hybridMultilevel"/>
    <w:tmpl w:val="206894F2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B4E2532"/>
    <w:multiLevelType w:val="hybridMultilevel"/>
    <w:tmpl w:val="3EE0A5DC"/>
    <w:lvl w:ilvl="0" w:tplc="3604AF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4BED7DB1"/>
    <w:multiLevelType w:val="hybridMultilevel"/>
    <w:tmpl w:val="A43C2F38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C6B737E"/>
    <w:multiLevelType w:val="hybridMultilevel"/>
    <w:tmpl w:val="E142431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EA016F"/>
    <w:multiLevelType w:val="hybridMultilevel"/>
    <w:tmpl w:val="3F1EB1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D2372CB"/>
    <w:multiLevelType w:val="hybridMultilevel"/>
    <w:tmpl w:val="55E6E9A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E391E4E"/>
    <w:multiLevelType w:val="hybridMultilevel"/>
    <w:tmpl w:val="B2ACF94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AB438D"/>
    <w:multiLevelType w:val="hybridMultilevel"/>
    <w:tmpl w:val="9B78EF9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3A3D10"/>
    <w:multiLevelType w:val="hybridMultilevel"/>
    <w:tmpl w:val="9A8695F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0841FE4"/>
    <w:multiLevelType w:val="hybridMultilevel"/>
    <w:tmpl w:val="64B6FD0E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A031C1"/>
    <w:multiLevelType w:val="hybridMultilevel"/>
    <w:tmpl w:val="C712A0D2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4516C7D"/>
    <w:multiLevelType w:val="hybridMultilevel"/>
    <w:tmpl w:val="713EE902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5CA71BB"/>
    <w:multiLevelType w:val="hybridMultilevel"/>
    <w:tmpl w:val="B2107D26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70470EC"/>
    <w:multiLevelType w:val="hybridMultilevel"/>
    <w:tmpl w:val="9C4A65B0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506675"/>
    <w:multiLevelType w:val="hybridMultilevel"/>
    <w:tmpl w:val="EC5ABED0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7D37C9F"/>
    <w:multiLevelType w:val="hybridMultilevel"/>
    <w:tmpl w:val="888CE4A4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C217E8"/>
    <w:multiLevelType w:val="hybridMultilevel"/>
    <w:tmpl w:val="91BC5494"/>
    <w:lvl w:ilvl="0" w:tplc="2AE2AFB4">
      <w:start w:val="1"/>
      <w:numFmt w:val="decimal"/>
      <w:lvlText w:val="%1."/>
      <w:lvlJc w:val="left"/>
      <w:pPr>
        <w:ind w:left="1080" w:hanging="720"/>
      </w:pPr>
      <w:rPr>
        <w:rFonts w:asciiTheme="majorHAnsi" w:eastAsiaTheme="min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5D56C1"/>
    <w:multiLevelType w:val="hybridMultilevel"/>
    <w:tmpl w:val="6136E8E6"/>
    <w:lvl w:ilvl="0" w:tplc="1DCEE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D95F07"/>
    <w:multiLevelType w:val="hybridMultilevel"/>
    <w:tmpl w:val="39980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C75523"/>
    <w:multiLevelType w:val="hybridMultilevel"/>
    <w:tmpl w:val="613EED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DA0BE8"/>
    <w:multiLevelType w:val="hybridMultilevel"/>
    <w:tmpl w:val="E0E4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FB3D9C"/>
    <w:multiLevelType w:val="hybridMultilevel"/>
    <w:tmpl w:val="FC30445E"/>
    <w:lvl w:ilvl="0" w:tplc="8F486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62B342F9"/>
    <w:multiLevelType w:val="hybridMultilevel"/>
    <w:tmpl w:val="FFCE323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4AC7234"/>
    <w:multiLevelType w:val="hybridMultilevel"/>
    <w:tmpl w:val="1228DA2A"/>
    <w:lvl w:ilvl="0" w:tplc="3604AF9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1" w15:restartNumberingAfterBreak="0">
    <w:nsid w:val="65A77EF9"/>
    <w:multiLevelType w:val="hybridMultilevel"/>
    <w:tmpl w:val="F1641E1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5CE4D81"/>
    <w:multiLevelType w:val="hybridMultilevel"/>
    <w:tmpl w:val="0A7222B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230C61"/>
    <w:multiLevelType w:val="hybridMultilevel"/>
    <w:tmpl w:val="4C9A2AFA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E6417A"/>
    <w:multiLevelType w:val="hybridMultilevel"/>
    <w:tmpl w:val="767A98F2"/>
    <w:lvl w:ilvl="0" w:tplc="292A84CC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68F848A4"/>
    <w:multiLevelType w:val="hybridMultilevel"/>
    <w:tmpl w:val="E544F28A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A1C666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6" w15:restartNumberingAfterBreak="0">
    <w:nsid w:val="6952490D"/>
    <w:multiLevelType w:val="hybridMultilevel"/>
    <w:tmpl w:val="705C18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7D3C20"/>
    <w:multiLevelType w:val="hybridMultilevel"/>
    <w:tmpl w:val="480A24E8"/>
    <w:lvl w:ilvl="0" w:tplc="F9EC8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F82E3B"/>
    <w:multiLevelType w:val="hybridMultilevel"/>
    <w:tmpl w:val="881048F6"/>
    <w:lvl w:ilvl="0" w:tplc="D708F0E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6AB146FB"/>
    <w:multiLevelType w:val="hybridMultilevel"/>
    <w:tmpl w:val="0D3E4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3B1507"/>
    <w:multiLevelType w:val="hybridMultilevel"/>
    <w:tmpl w:val="9EFE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422C9B"/>
    <w:multiLevelType w:val="hybridMultilevel"/>
    <w:tmpl w:val="FDC40C80"/>
    <w:lvl w:ilvl="0" w:tplc="4AFC1D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E493A5D"/>
    <w:multiLevelType w:val="hybridMultilevel"/>
    <w:tmpl w:val="80523B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4F0D83"/>
    <w:multiLevelType w:val="hybridMultilevel"/>
    <w:tmpl w:val="12F0E91E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EC54572"/>
    <w:multiLevelType w:val="hybridMultilevel"/>
    <w:tmpl w:val="CBB20A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121F87"/>
    <w:multiLevelType w:val="hybridMultilevel"/>
    <w:tmpl w:val="8B4090A4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853335"/>
    <w:multiLevelType w:val="hybridMultilevel"/>
    <w:tmpl w:val="8FD6A888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CC5B86"/>
    <w:multiLevelType w:val="hybridMultilevel"/>
    <w:tmpl w:val="D0F270E4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4024A70"/>
    <w:multiLevelType w:val="hybridMultilevel"/>
    <w:tmpl w:val="E86E4370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3A3928"/>
    <w:multiLevelType w:val="hybridMultilevel"/>
    <w:tmpl w:val="AC4C7F98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681067"/>
    <w:multiLevelType w:val="hybridMultilevel"/>
    <w:tmpl w:val="EA5C7346"/>
    <w:lvl w:ilvl="0" w:tplc="3604A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4942795"/>
    <w:multiLevelType w:val="hybridMultilevel"/>
    <w:tmpl w:val="567893EC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A2360E"/>
    <w:multiLevelType w:val="hybridMultilevel"/>
    <w:tmpl w:val="4B4026F0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94C2EAB"/>
    <w:multiLevelType w:val="hybridMultilevel"/>
    <w:tmpl w:val="42A66B72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96D0FC1"/>
    <w:multiLevelType w:val="hybridMultilevel"/>
    <w:tmpl w:val="208E39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5B60B3"/>
    <w:multiLevelType w:val="hybridMultilevel"/>
    <w:tmpl w:val="FE1E7C52"/>
    <w:lvl w:ilvl="0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F60613F"/>
    <w:multiLevelType w:val="hybridMultilevel"/>
    <w:tmpl w:val="36A2501E"/>
    <w:lvl w:ilvl="0" w:tplc="4A1C6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37829">
    <w:abstractNumId w:val="85"/>
  </w:num>
  <w:num w:numId="2" w16cid:durableId="443311378">
    <w:abstractNumId w:val="18"/>
  </w:num>
  <w:num w:numId="3" w16cid:durableId="819618684">
    <w:abstractNumId w:val="52"/>
  </w:num>
  <w:num w:numId="4" w16cid:durableId="483618933">
    <w:abstractNumId w:val="39"/>
  </w:num>
  <w:num w:numId="5" w16cid:durableId="1422068949">
    <w:abstractNumId w:val="31"/>
  </w:num>
  <w:num w:numId="6" w16cid:durableId="677198751">
    <w:abstractNumId w:val="93"/>
  </w:num>
  <w:num w:numId="7" w16cid:durableId="2069643236">
    <w:abstractNumId w:val="13"/>
  </w:num>
  <w:num w:numId="8" w16cid:durableId="960650022">
    <w:abstractNumId w:val="86"/>
  </w:num>
  <w:num w:numId="9" w16cid:durableId="146824126">
    <w:abstractNumId w:val="22"/>
  </w:num>
  <w:num w:numId="10" w16cid:durableId="56629095">
    <w:abstractNumId w:val="24"/>
  </w:num>
  <w:num w:numId="11" w16cid:durableId="1559510762">
    <w:abstractNumId w:val="40"/>
  </w:num>
  <w:num w:numId="12" w16cid:durableId="18821702">
    <w:abstractNumId w:val="41"/>
  </w:num>
  <w:num w:numId="13" w16cid:durableId="521430862">
    <w:abstractNumId w:val="65"/>
  </w:num>
  <w:num w:numId="14" w16cid:durableId="1179471395">
    <w:abstractNumId w:val="5"/>
  </w:num>
  <w:num w:numId="15" w16cid:durableId="256906922">
    <w:abstractNumId w:val="75"/>
  </w:num>
  <w:num w:numId="16" w16cid:durableId="1036856109">
    <w:abstractNumId w:val="95"/>
  </w:num>
  <w:num w:numId="17" w16cid:durableId="38552359">
    <w:abstractNumId w:val="60"/>
  </w:num>
  <w:num w:numId="18" w16cid:durableId="466046452">
    <w:abstractNumId w:val="2"/>
  </w:num>
  <w:num w:numId="19" w16cid:durableId="1694652569">
    <w:abstractNumId w:val="76"/>
  </w:num>
  <w:num w:numId="20" w16cid:durableId="1523933354">
    <w:abstractNumId w:val="105"/>
  </w:num>
  <w:num w:numId="21" w16cid:durableId="22020684">
    <w:abstractNumId w:val="54"/>
  </w:num>
  <w:num w:numId="22" w16cid:durableId="1761487952">
    <w:abstractNumId w:val="79"/>
  </w:num>
  <w:num w:numId="23" w16cid:durableId="104270895">
    <w:abstractNumId w:val="15"/>
  </w:num>
  <w:num w:numId="24" w16cid:durableId="41759321">
    <w:abstractNumId w:val="83"/>
  </w:num>
  <w:num w:numId="25" w16cid:durableId="836850098">
    <w:abstractNumId w:val="101"/>
  </w:num>
  <w:num w:numId="26" w16cid:durableId="1770151370">
    <w:abstractNumId w:val="6"/>
  </w:num>
  <w:num w:numId="27" w16cid:durableId="1949658803">
    <w:abstractNumId w:val="58"/>
  </w:num>
  <w:num w:numId="28" w16cid:durableId="1308586127">
    <w:abstractNumId w:val="27"/>
  </w:num>
  <w:num w:numId="29" w16cid:durableId="304354679">
    <w:abstractNumId w:val="4"/>
  </w:num>
  <w:num w:numId="30" w16cid:durableId="1174733118">
    <w:abstractNumId w:val="26"/>
  </w:num>
  <w:num w:numId="31" w16cid:durableId="1429472563">
    <w:abstractNumId w:val="16"/>
  </w:num>
  <w:num w:numId="32" w16cid:durableId="2009096262">
    <w:abstractNumId w:val="81"/>
  </w:num>
  <w:num w:numId="33" w16cid:durableId="594754310">
    <w:abstractNumId w:val="62"/>
  </w:num>
  <w:num w:numId="34" w16cid:durableId="1445929538">
    <w:abstractNumId w:val="45"/>
  </w:num>
  <w:num w:numId="35" w16cid:durableId="1394351659">
    <w:abstractNumId w:val="57"/>
  </w:num>
  <w:num w:numId="36" w16cid:durableId="1339498878">
    <w:abstractNumId w:val="34"/>
  </w:num>
  <w:num w:numId="37" w16cid:durableId="1834639887">
    <w:abstractNumId w:val="49"/>
  </w:num>
  <w:num w:numId="38" w16cid:durableId="1999844820">
    <w:abstractNumId w:val="42"/>
  </w:num>
  <w:num w:numId="39" w16cid:durableId="975068977">
    <w:abstractNumId w:val="12"/>
  </w:num>
  <w:num w:numId="40" w16cid:durableId="1051811910">
    <w:abstractNumId w:val="11"/>
  </w:num>
  <w:num w:numId="41" w16cid:durableId="1700160312">
    <w:abstractNumId w:val="7"/>
  </w:num>
  <w:num w:numId="42" w16cid:durableId="1484926346">
    <w:abstractNumId w:val="71"/>
  </w:num>
  <w:num w:numId="43" w16cid:durableId="1331644446">
    <w:abstractNumId w:val="97"/>
  </w:num>
  <w:num w:numId="44" w16cid:durableId="46808341">
    <w:abstractNumId w:val="28"/>
  </w:num>
  <w:num w:numId="45" w16cid:durableId="1110399410">
    <w:abstractNumId w:val="80"/>
  </w:num>
  <w:num w:numId="46" w16cid:durableId="1091316442">
    <w:abstractNumId w:val="9"/>
  </w:num>
  <w:num w:numId="47" w16cid:durableId="381635540">
    <w:abstractNumId w:val="92"/>
  </w:num>
  <w:num w:numId="48" w16cid:durableId="1399981559">
    <w:abstractNumId w:val="23"/>
  </w:num>
  <w:num w:numId="49" w16cid:durableId="677511679">
    <w:abstractNumId w:val="90"/>
  </w:num>
  <w:num w:numId="50" w16cid:durableId="1881236002">
    <w:abstractNumId w:val="43"/>
  </w:num>
  <w:num w:numId="51" w16cid:durableId="840313369">
    <w:abstractNumId w:val="8"/>
  </w:num>
  <w:num w:numId="52" w16cid:durableId="1987316523">
    <w:abstractNumId w:val="70"/>
  </w:num>
  <w:num w:numId="53" w16cid:durableId="2015958134">
    <w:abstractNumId w:val="64"/>
  </w:num>
  <w:num w:numId="54" w16cid:durableId="1493451049">
    <w:abstractNumId w:val="82"/>
  </w:num>
  <w:num w:numId="55" w16cid:durableId="22364048">
    <w:abstractNumId w:val="37"/>
  </w:num>
  <w:num w:numId="56" w16cid:durableId="1127234477">
    <w:abstractNumId w:val="107"/>
  </w:num>
  <w:num w:numId="57" w16cid:durableId="1808088825">
    <w:abstractNumId w:val="29"/>
  </w:num>
  <w:num w:numId="58" w16cid:durableId="88352398">
    <w:abstractNumId w:val="102"/>
  </w:num>
  <w:num w:numId="59" w16cid:durableId="833762432">
    <w:abstractNumId w:val="55"/>
  </w:num>
  <w:num w:numId="60" w16cid:durableId="836532339">
    <w:abstractNumId w:val="38"/>
  </w:num>
  <w:num w:numId="61" w16cid:durableId="287009772">
    <w:abstractNumId w:val="59"/>
  </w:num>
  <w:num w:numId="62" w16cid:durableId="1913924849">
    <w:abstractNumId w:val="33"/>
  </w:num>
  <w:num w:numId="63" w16cid:durableId="1013259917">
    <w:abstractNumId w:val="25"/>
  </w:num>
  <w:num w:numId="64" w16cid:durableId="402335004">
    <w:abstractNumId w:val="77"/>
  </w:num>
  <w:num w:numId="65" w16cid:durableId="1293752380">
    <w:abstractNumId w:val="56"/>
  </w:num>
  <w:num w:numId="66" w16cid:durableId="331490482">
    <w:abstractNumId w:val="63"/>
  </w:num>
  <w:num w:numId="67" w16cid:durableId="1838567758">
    <w:abstractNumId w:val="36"/>
  </w:num>
  <w:num w:numId="68" w16cid:durableId="899555246">
    <w:abstractNumId w:val="19"/>
  </w:num>
  <w:num w:numId="69" w16cid:durableId="1687635559">
    <w:abstractNumId w:val="32"/>
  </w:num>
  <w:num w:numId="70" w16cid:durableId="473252217">
    <w:abstractNumId w:val="17"/>
  </w:num>
  <w:num w:numId="71" w16cid:durableId="1027296561">
    <w:abstractNumId w:val="20"/>
  </w:num>
  <w:num w:numId="72" w16cid:durableId="1535581165">
    <w:abstractNumId w:val="89"/>
  </w:num>
  <w:num w:numId="73" w16cid:durableId="178784703">
    <w:abstractNumId w:val="21"/>
  </w:num>
  <w:num w:numId="74" w16cid:durableId="1373967209">
    <w:abstractNumId w:val="50"/>
  </w:num>
  <w:num w:numId="75" w16cid:durableId="1791557674">
    <w:abstractNumId w:val="103"/>
  </w:num>
  <w:num w:numId="76" w16cid:durableId="1369722672">
    <w:abstractNumId w:val="99"/>
  </w:num>
  <w:num w:numId="77" w16cid:durableId="1674600510">
    <w:abstractNumId w:val="35"/>
  </w:num>
  <w:num w:numId="78" w16cid:durableId="125708949">
    <w:abstractNumId w:val="104"/>
  </w:num>
  <w:num w:numId="79" w16cid:durableId="2117869064">
    <w:abstractNumId w:val="84"/>
  </w:num>
  <w:num w:numId="80" w16cid:durableId="392774917">
    <w:abstractNumId w:val="96"/>
  </w:num>
  <w:num w:numId="81" w16cid:durableId="731855216">
    <w:abstractNumId w:val="44"/>
  </w:num>
  <w:num w:numId="82" w16cid:durableId="971136990">
    <w:abstractNumId w:val="30"/>
  </w:num>
  <w:num w:numId="83" w16cid:durableId="276179916">
    <w:abstractNumId w:val="88"/>
  </w:num>
  <w:num w:numId="84" w16cid:durableId="1503155338">
    <w:abstractNumId w:val="10"/>
  </w:num>
  <w:num w:numId="85" w16cid:durableId="1125467936">
    <w:abstractNumId w:val="69"/>
  </w:num>
  <w:num w:numId="86" w16cid:durableId="128136291">
    <w:abstractNumId w:val="94"/>
  </w:num>
  <w:num w:numId="87" w16cid:durableId="1742554831">
    <w:abstractNumId w:val="1"/>
  </w:num>
  <w:num w:numId="88" w16cid:durableId="515342321">
    <w:abstractNumId w:val="53"/>
  </w:num>
  <w:num w:numId="89" w16cid:durableId="461314707">
    <w:abstractNumId w:val="61"/>
  </w:num>
  <w:num w:numId="90" w16cid:durableId="708069499">
    <w:abstractNumId w:val="106"/>
  </w:num>
  <w:num w:numId="91" w16cid:durableId="1438065697">
    <w:abstractNumId w:val="100"/>
  </w:num>
  <w:num w:numId="92" w16cid:durableId="415441879">
    <w:abstractNumId w:val="72"/>
  </w:num>
  <w:num w:numId="93" w16cid:durableId="1880703524">
    <w:abstractNumId w:val="47"/>
  </w:num>
  <w:num w:numId="94" w16cid:durableId="1153303068">
    <w:abstractNumId w:val="3"/>
  </w:num>
  <w:num w:numId="95" w16cid:durableId="2142337357">
    <w:abstractNumId w:val="51"/>
  </w:num>
  <w:num w:numId="96" w16cid:durableId="688988945">
    <w:abstractNumId w:val="98"/>
  </w:num>
  <w:num w:numId="97" w16cid:durableId="1603416926">
    <w:abstractNumId w:val="14"/>
  </w:num>
  <w:num w:numId="98" w16cid:durableId="129322193">
    <w:abstractNumId w:val="48"/>
  </w:num>
  <w:num w:numId="99" w16cid:durableId="698121033">
    <w:abstractNumId w:val="87"/>
  </w:num>
  <w:num w:numId="100" w16cid:durableId="676152626">
    <w:abstractNumId w:val="73"/>
  </w:num>
  <w:num w:numId="101" w16cid:durableId="77026407">
    <w:abstractNumId w:val="74"/>
  </w:num>
  <w:num w:numId="102" w16cid:durableId="127359724">
    <w:abstractNumId w:val="67"/>
  </w:num>
  <w:num w:numId="103" w16cid:durableId="966087900">
    <w:abstractNumId w:val="66"/>
  </w:num>
  <w:num w:numId="104" w16cid:durableId="1202061515">
    <w:abstractNumId w:val="78"/>
  </w:num>
  <w:num w:numId="105" w16cid:durableId="2110076239">
    <w:abstractNumId w:val="68"/>
  </w:num>
  <w:num w:numId="106" w16cid:durableId="45563533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71214709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195"/>
    <w:rsid w:val="00000DB8"/>
    <w:rsid w:val="00012219"/>
    <w:rsid w:val="00042AC9"/>
    <w:rsid w:val="00050F70"/>
    <w:rsid w:val="00055F94"/>
    <w:rsid w:val="00071058"/>
    <w:rsid w:val="000A344F"/>
    <w:rsid w:val="000D37DD"/>
    <w:rsid w:val="000D72CB"/>
    <w:rsid w:val="000E1D84"/>
    <w:rsid w:val="0010346C"/>
    <w:rsid w:val="00126E47"/>
    <w:rsid w:val="00136295"/>
    <w:rsid w:val="00136F5F"/>
    <w:rsid w:val="00142861"/>
    <w:rsid w:val="00142F3B"/>
    <w:rsid w:val="00155FD1"/>
    <w:rsid w:val="00160562"/>
    <w:rsid w:val="00194EAC"/>
    <w:rsid w:val="001A3CBD"/>
    <w:rsid w:val="001C452B"/>
    <w:rsid w:val="001F36AA"/>
    <w:rsid w:val="00205EB9"/>
    <w:rsid w:val="002236E0"/>
    <w:rsid w:val="0025248B"/>
    <w:rsid w:val="0026778D"/>
    <w:rsid w:val="002870B2"/>
    <w:rsid w:val="0029364C"/>
    <w:rsid w:val="00294C53"/>
    <w:rsid w:val="002A2F24"/>
    <w:rsid w:val="002D1C29"/>
    <w:rsid w:val="002E4A2E"/>
    <w:rsid w:val="002E5BF6"/>
    <w:rsid w:val="00306A63"/>
    <w:rsid w:val="00361419"/>
    <w:rsid w:val="003670AD"/>
    <w:rsid w:val="003757BC"/>
    <w:rsid w:val="00383BAA"/>
    <w:rsid w:val="00393D48"/>
    <w:rsid w:val="003C1BE9"/>
    <w:rsid w:val="003C5E9D"/>
    <w:rsid w:val="003D7C71"/>
    <w:rsid w:val="004068C9"/>
    <w:rsid w:val="00416084"/>
    <w:rsid w:val="00426EAE"/>
    <w:rsid w:val="00451427"/>
    <w:rsid w:val="004570DB"/>
    <w:rsid w:val="00473650"/>
    <w:rsid w:val="00493123"/>
    <w:rsid w:val="0049660C"/>
    <w:rsid w:val="004A1578"/>
    <w:rsid w:val="004B4424"/>
    <w:rsid w:val="004C3894"/>
    <w:rsid w:val="004F41D5"/>
    <w:rsid w:val="00542AD9"/>
    <w:rsid w:val="0054498D"/>
    <w:rsid w:val="00554BEA"/>
    <w:rsid w:val="00564446"/>
    <w:rsid w:val="0059700F"/>
    <w:rsid w:val="005A7D05"/>
    <w:rsid w:val="005C01B3"/>
    <w:rsid w:val="005C246E"/>
    <w:rsid w:val="005D1FD8"/>
    <w:rsid w:val="005F1E0E"/>
    <w:rsid w:val="006004B5"/>
    <w:rsid w:val="006244FA"/>
    <w:rsid w:val="0063200A"/>
    <w:rsid w:val="006646FC"/>
    <w:rsid w:val="006B7A67"/>
    <w:rsid w:val="006C6EDB"/>
    <w:rsid w:val="006C78E2"/>
    <w:rsid w:val="006E3A66"/>
    <w:rsid w:val="006F28D4"/>
    <w:rsid w:val="00763FD2"/>
    <w:rsid w:val="00776215"/>
    <w:rsid w:val="007D1A78"/>
    <w:rsid w:val="007E0D68"/>
    <w:rsid w:val="007E6AA2"/>
    <w:rsid w:val="00804C0B"/>
    <w:rsid w:val="008533DB"/>
    <w:rsid w:val="00856154"/>
    <w:rsid w:val="008565FB"/>
    <w:rsid w:val="00872965"/>
    <w:rsid w:val="00883C5C"/>
    <w:rsid w:val="008D00A9"/>
    <w:rsid w:val="00991977"/>
    <w:rsid w:val="00996EEB"/>
    <w:rsid w:val="009C2765"/>
    <w:rsid w:val="00A12F1A"/>
    <w:rsid w:val="00A160C7"/>
    <w:rsid w:val="00A35EB1"/>
    <w:rsid w:val="00A65861"/>
    <w:rsid w:val="00A77528"/>
    <w:rsid w:val="00AA4B04"/>
    <w:rsid w:val="00AB313E"/>
    <w:rsid w:val="00AC5D49"/>
    <w:rsid w:val="00AD25B1"/>
    <w:rsid w:val="00B05504"/>
    <w:rsid w:val="00B10A02"/>
    <w:rsid w:val="00B1626F"/>
    <w:rsid w:val="00B25507"/>
    <w:rsid w:val="00B27C13"/>
    <w:rsid w:val="00B76447"/>
    <w:rsid w:val="00B8562C"/>
    <w:rsid w:val="00B96CD3"/>
    <w:rsid w:val="00BA1EE2"/>
    <w:rsid w:val="00C02616"/>
    <w:rsid w:val="00C1524A"/>
    <w:rsid w:val="00C4150D"/>
    <w:rsid w:val="00C43195"/>
    <w:rsid w:val="00C46B1D"/>
    <w:rsid w:val="00C5714A"/>
    <w:rsid w:val="00C60B9B"/>
    <w:rsid w:val="00C67284"/>
    <w:rsid w:val="00CA24C1"/>
    <w:rsid w:val="00CA7FEC"/>
    <w:rsid w:val="00CB2B51"/>
    <w:rsid w:val="00CC78F6"/>
    <w:rsid w:val="00CD7826"/>
    <w:rsid w:val="00CE4A21"/>
    <w:rsid w:val="00D15F35"/>
    <w:rsid w:val="00D33311"/>
    <w:rsid w:val="00D34BE0"/>
    <w:rsid w:val="00D47C06"/>
    <w:rsid w:val="00DB38A3"/>
    <w:rsid w:val="00DC7B81"/>
    <w:rsid w:val="00DD326C"/>
    <w:rsid w:val="00DE5E8B"/>
    <w:rsid w:val="00E07E6F"/>
    <w:rsid w:val="00E16E51"/>
    <w:rsid w:val="00E33E18"/>
    <w:rsid w:val="00E91803"/>
    <w:rsid w:val="00EF66C5"/>
    <w:rsid w:val="00F030F6"/>
    <w:rsid w:val="00F03E8C"/>
    <w:rsid w:val="00F12E1E"/>
    <w:rsid w:val="00F3375E"/>
    <w:rsid w:val="00F57932"/>
    <w:rsid w:val="00F745EF"/>
    <w:rsid w:val="00F81EAE"/>
    <w:rsid w:val="00FA65B9"/>
    <w:rsid w:val="00FB2105"/>
    <w:rsid w:val="00FB23BA"/>
    <w:rsid w:val="00FF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2BCC0"/>
  <w15:chartTrackingRefBased/>
  <w15:docId w15:val="{F44F290C-4281-49D1-8067-5283ECB0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46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33311"/>
    <w:pPr>
      <w:keepNext/>
      <w:spacing w:after="0" w:line="240" w:lineRule="auto"/>
      <w:jc w:val="center"/>
      <w:outlineLvl w:val="0"/>
    </w:pPr>
    <w:rPr>
      <w:rFonts w:ascii="Arial" w:eastAsia="Calibri" w:hAnsi="Arial" w:cs="Arial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D33311"/>
    <w:pPr>
      <w:keepNext/>
      <w:spacing w:after="0" w:line="240" w:lineRule="auto"/>
      <w:ind w:firstLine="720"/>
      <w:outlineLvl w:val="1"/>
    </w:pPr>
    <w:rPr>
      <w:rFonts w:ascii="Arial" w:eastAsia="Calibri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43195"/>
  </w:style>
  <w:style w:type="paragraph" w:styleId="Footer">
    <w:name w:val="footer"/>
    <w:basedOn w:val="Normal"/>
    <w:link w:val="FooterChar"/>
    <w:unhideWhenUsed/>
    <w:rsid w:val="00C43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195"/>
  </w:style>
  <w:style w:type="paragraph" w:styleId="BalloonText">
    <w:name w:val="Balloon Text"/>
    <w:basedOn w:val="Normal"/>
    <w:link w:val="BalloonTextChar"/>
    <w:unhideWhenUsed/>
    <w:rsid w:val="0001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2219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44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I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64446"/>
    <w:rPr>
      <w:rFonts w:ascii="Times New Roman" w:eastAsia="Times New Roman" w:hAnsi="Times New Roman" w:cs="Times New Roman"/>
      <w:sz w:val="16"/>
      <w:szCs w:val="16"/>
      <w:lang w:val="en-IE"/>
    </w:rPr>
  </w:style>
  <w:style w:type="paragraph" w:styleId="NoSpacing">
    <w:name w:val="No Spacing"/>
    <w:qFormat/>
    <w:rsid w:val="00564446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44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4446"/>
    <w:rPr>
      <w:rFonts w:ascii="Calibri" w:eastAsia="Calibri" w:hAnsi="Calibri" w:cs="Times New Roman"/>
    </w:rPr>
  </w:style>
  <w:style w:type="paragraph" w:customStyle="1" w:styleId="textproiect">
    <w:name w:val="text proiect"/>
    <w:basedOn w:val="Normal"/>
    <w:rsid w:val="00564446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lang w:val="ro-RO"/>
    </w:rPr>
  </w:style>
  <w:style w:type="table" w:styleId="TableGrid">
    <w:name w:val="Table Grid"/>
    <w:basedOn w:val="TableNormal"/>
    <w:uiPriority w:val="59"/>
    <w:rsid w:val="005A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46C"/>
    <w:pPr>
      <w:spacing w:line="259" w:lineRule="auto"/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333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33311"/>
  </w:style>
  <w:style w:type="character" w:customStyle="1" w:styleId="Heading1Char">
    <w:name w:val="Heading 1 Char"/>
    <w:basedOn w:val="DefaultParagraphFont"/>
    <w:link w:val="Heading1"/>
    <w:rsid w:val="00D33311"/>
    <w:rPr>
      <w:rFonts w:ascii="Arial" w:eastAsia="Calibri" w:hAnsi="Arial" w:cs="Arial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D33311"/>
    <w:rPr>
      <w:rFonts w:ascii="Arial" w:eastAsia="Calibri" w:hAnsi="Arial" w:cs="Arial"/>
      <w:b/>
      <w:bCs/>
      <w:sz w:val="24"/>
      <w:szCs w:val="24"/>
    </w:rPr>
  </w:style>
  <w:style w:type="numbering" w:customStyle="1" w:styleId="NoList1">
    <w:name w:val="No List1"/>
    <w:next w:val="NoList"/>
    <w:semiHidden/>
    <w:rsid w:val="00D33311"/>
  </w:style>
  <w:style w:type="paragraph" w:customStyle="1" w:styleId="CorpTextSergiu">
    <w:name w:val="Corp Text Sergiu"/>
    <w:basedOn w:val="Normal"/>
    <w:link w:val="CorpTextSergiu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CorpTextRita">
    <w:name w:val="Corp Text Rita"/>
    <w:basedOn w:val="Normal"/>
    <w:link w:val="CorpTextRitaChar"/>
    <w:rsid w:val="00D33311"/>
    <w:pPr>
      <w:spacing w:after="0" w:line="360" w:lineRule="auto"/>
      <w:ind w:firstLine="709"/>
      <w:jc w:val="both"/>
    </w:pPr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RitaChar">
    <w:name w:val="Corp Text Rita Char"/>
    <w:link w:val="CorpTextRita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character" w:customStyle="1" w:styleId="CorpTextSergiuChar">
    <w:name w:val="Corp Text Sergiu Char"/>
    <w:link w:val="CorpTextSergiu"/>
    <w:locked/>
    <w:rsid w:val="00D33311"/>
    <w:rPr>
      <w:rFonts w:ascii="Arial" w:eastAsia="Calibri" w:hAnsi="Arial" w:cs="Times New Roman"/>
      <w:sz w:val="38"/>
      <w:szCs w:val="38"/>
      <w:lang w:val="x-none" w:eastAsia="ro-RO"/>
    </w:rPr>
  </w:style>
  <w:style w:type="paragraph" w:customStyle="1" w:styleId="Titlu3Sergiu">
    <w:name w:val="Titlu 3 Sergiu"/>
    <w:basedOn w:val="Normal"/>
    <w:link w:val="Titlu3SergiuChar"/>
    <w:rsid w:val="00D33311"/>
    <w:pPr>
      <w:spacing w:before="120" w:after="120" w:line="240" w:lineRule="auto"/>
    </w:pPr>
    <w:rPr>
      <w:rFonts w:ascii="Arial" w:eastAsia="Calibri" w:hAnsi="Arial" w:cs="Times New Roman"/>
      <w:b/>
      <w:sz w:val="38"/>
      <w:szCs w:val="38"/>
      <w:lang w:val="x-none" w:eastAsia="ro-RO"/>
    </w:rPr>
  </w:style>
  <w:style w:type="character" w:customStyle="1" w:styleId="Titlu3SergiuChar">
    <w:name w:val="Titlu 3 Sergiu Char"/>
    <w:link w:val="Titlu3Sergiu"/>
    <w:locked/>
    <w:rsid w:val="00D33311"/>
    <w:rPr>
      <w:rFonts w:ascii="Arial" w:eastAsia="Calibri" w:hAnsi="Arial" w:cs="Times New Roman"/>
      <w:b/>
      <w:sz w:val="38"/>
      <w:szCs w:val="38"/>
      <w:lang w:val="x-none" w:eastAsia="ro-RO"/>
    </w:rPr>
  </w:style>
  <w:style w:type="paragraph" w:customStyle="1" w:styleId="Frspaiere">
    <w:name w:val="Fără spațiere"/>
    <w:rsid w:val="00D333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1">
    <w:name w:val="st1"/>
    <w:rsid w:val="00D33311"/>
  </w:style>
  <w:style w:type="character" w:styleId="Hyperlink">
    <w:name w:val="Hyperlink"/>
    <w:uiPriority w:val="99"/>
    <w:rsid w:val="00D33311"/>
    <w:rPr>
      <w:color w:val="0000FF"/>
      <w:u w:val="single"/>
    </w:rPr>
  </w:style>
  <w:style w:type="character" w:customStyle="1" w:styleId="ft">
    <w:name w:val="ft"/>
    <w:rsid w:val="00D33311"/>
  </w:style>
  <w:style w:type="character" w:customStyle="1" w:styleId="apple-converted-space">
    <w:name w:val="apple-converted-space"/>
    <w:rsid w:val="00D33311"/>
    <w:rPr>
      <w:rFonts w:cs="Times New Roman"/>
    </w:rPr>
  </w:style>
  <w:style w:type="character" w:styleId="Emphasis">
    <w:name w:val="Emphasis"/>
    <w:qFormat/>
    <w:rsid w:val="00D33311"/>
    <w:rPr>
      <w:i/>
    </w:rPr>
  </w:style>
  <w:style w:type="paragraph" w:customStyle="1" w:styleId="Default">
    <w:name w:val="Default"/>
    <w:rsid w:val="00D333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33311"/>
    <w:pPr>
      <w:spacing w:after="0" w:line="240" w:lineRule="auto"/>
      <w:jc w:val="center"/>
    </w:pPr>
    <w:rPr>
      <w:rFonts w:ascii="Arial" w:eastAsia="Calibri" w:hAnsi="Arial" w:cs="Arial"/>
      <w:b/>
      <w:bCs/>
      <w:sz w:val="2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33311"/>
    <w:rPr>
      <w:rFonts w:ascii="Arial" w:eastAsia="Calibri" w:hAnsi="Arial" w:cs="Arial"/>
      <w:b/>
      <w:bCs/>
      <w:sz w:val="26"/>
      <w:szCs w:val="24"/>
      <w:lang w:val="ro-RO"/>
    </w:rPr>
  </w:style>
  <w:style w:type="table" w:customStyle="1" w:styleId="TableGrid1">
    <w:name w:val="Table Grid1"/>
    <w:basedOn w:val="TableNormal"/>
    <w:next w:val="TableGrid"/>
    <w:locked/>
    <w:rsid w:val="00D33311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33311"/>
  </w:style>
  <w:style w:type="paragraph" w:styleId="TOC2">
    <w:name w:val="toc 2"/>
    <w:basedOn w:val="Normal"/>
    <w:next w:val="Normal"/>
    <w:autoRedefine/>
    <w:uiPriority w:val="39"/>
    <w:rsid w:val="00D33311"/>
    <w:pPr>
      <w:spacing w:after="200" w:line="276" w:lineRule="auto"/>
      <w:ind w:left="220"/>
    </w:pPr>
    <w:rPr>
      <w:rFonts w:ascii="Calibri" w:eastAsia="Calibri" w:hAnsi="Calibri" w:cs="Times New Roman"/>
    </w:rPr>
  </w:style>
  <w:style w:type="paragraph" w:styleId="TOC1">
    <w:name w:val="toc 1"/>
    <w:basedOn w:val="Normal"/>
    <w:next w:val="Normal"/>
    <w:autoRedefine/>
    <w:uiPriority w:val="39"/>
    <w:rsid w:val="00D33311"/>
    <w:pPr>
      <w:spacing w:after="200" w:line="276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244F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96EE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4851A-431B-42BE-9928-AA674FD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Marinescu</dc:creator>
  <cp:keywords/>
  <dc:description/>
  <cp:lastModifiedBy>Alexandra Mitre</cp:lastModifiedBy>
  <cp:revision>2</cp:revision>
  <cp:lastPrinted>2024-07-24T09:28:00Z</cp:lastPrinted>
  <dcterms:created xsi:type="dcterms:W3CDTF">2025-05-14T11:51:00Z</dcterms:created>
  <dcterms:modified xsi:type="dcterms:W3CDTF">2025-05-14T11:51:00Z</dcterms:modified>
</cp:coreProperties>
</file>